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ECF790" w14:textId="79B49E52" w:rsidR="00193598" w:rsidRPr="00193598" w:rsidRDefault="00193598" w:rsidP="00193598">
      <w:pPr>
        <w:pStyle w:val="Heading1"/>
        <w:rPr>
          <w:rFonts w:ascii="Avenir Light" w:hAnsi="Avenir Light"/>
          <w:color w:val="auto"/>
          <w:sz w:val="24"/>
          <w:szCs w:val="22"/>
        </w:rPr>
      </w:pPr>
      <w:proofErr w:type="spellStart"/>
      <w:r w:rsidRPr="00193598">
        <w:t>Respondus</w:t>
      </w:r>
      <w:proofErr w:type="spellEnd"/>
      <w:r w:rsidR="00780553">
        <w:t xml:space="preserve"> </w:t>
      </w:r>
      <w:r w:rsidRPr="00193598">
        <w:t>Monitor</w:t>
      </w:r>
      <w:r w:rsidR="00780553">
        <w:t xml:space="preserve"> </w:t>
      </w:r>
      <w:r w:rsidRPr="00193598">
        <w:t>Review</w:t>
      </w:r>
      <w:r w:rsidR="00780553">
        <w:t xml:space="preserve"> </w:t>
      </w:r>
      <w:r w:rsidRPr="00193598">
        <w:t>Procedure</w:t>
      </w:r>
    </w:p>
    <w:p w14:paraId="46CFCFBD" w14:textId="4452AA81" w:rsidR="00531E14" w:rsidRDefault="004E34FB" w:rsidP="00531E14">
      <w:r>
        <w:t>Please r</w:t>
      </w:r>
      <w:r w:rsidR="00193598">
        <w:t>ead</w:t>
      </w:r>
      <w:r>
        <w:t xml:space="preserve"> the</w:t>
      </w:r>
      <w:r w:rsidR="00193598">
        <w:t xml:space="preserve"> </w:t>
      </w:r>
      <w:hyperlink r:id="rId7">
        <w:proofErr w:type="spellStart"/>
        <w:r w:rsidR="00193598" w:rsidRPr="00531E14">
          <w:rPr>
            <w:color w:val="1155CC"/>
            <w:u w:val="single"/>
          </w:rPr>
          <w:t>Respondus</w:t>
        </w:r>
        <w:proofErr w:type="spellEnd"/>
        <w:r w:rsidR="00193598" w:rsidRPr="00531E14">
          <w:rPr>
            <w:color w:val="1155CC"/>
            <w:u w:val="single"/>
          </w:rPr>
          <w:t xml:space="preserve"> Monitor: </w:t>
        </w:r>
        <w:r w:rsidR="00193598" w:rsidRPr="00531E14">
          <w:rPr>
            <w:color w:val="1155CC"/>
            <w:u w:val="single"/>
          </w:rPr>
          <w:t>U</w:t>
        </w:r>
        <w:r w:rsidR="00193598" w:rsidRPr="00531E14">
          <w:rPr>
            <w:color w:val="1155CC"/>
            <w:u w:val="single"/>
          </w:rPr>
          <w:t>nderstand</w:t>
        </w:r>
        <w:r w:rsidR="00193598" w:rsidRPr="00531E14">
          <w:rPr>
            <w:color w:val="1155CC"/>
            <w:u w:val="single"/>
          </w:rPr>
          <w:t>i</w:t>
        </w:r>
        <w:r w:rsidR="00193598" w:rsidRPr="00531E14">
          <w:rPr>
            <w:color w:val="1155CC"/>
            <w:u w:val="single"/>
          </w:rPr>
          <w:t>n</w:t>
        </w:r>
        <w:r w:rsidR="00193598" w:rsidRPr="00531E14">
          <w:rPr>
            <w:color w:val="1155CC"/>
            <w:u w:val="single"/>
          </w:rPr>
          <w:t>g</w:t>
        </w:r>
        <w:r w:rsidR="00193598" w:rsidRPr="00531E14">
          <w:rPr>
            <w:color w:val="1155CC"/>
            <w:u w:val="single"/>
          </w:rPr>
          <w:t xml:space="preserve"> Proc</w:t>
        </w:r>
        <w:r w:rsidR="00193598" w:rsidRPr="00531E14">
          <w:rPr>
            <w:color w:val="1155CC"/>
            <w:u w:val="single"/>
          </w:rPr>
          <w:t>t</w:t>
        </w:r>
        <w:r w:rsidR="00193598" w:rsidRPr="00531E14">
          <w:rPr>
            <w:color w:val="1155CC"/>
            <w:u w:val="single"/>
          </w:rPr>
          <w:t>oring Results</w:t>
        </w:r>
      </w:hyperlink>
      <w:r w:rsidR="00193598">
        <w:t xml:space="preserve"> </w:t>
      </w:r>
      <w:r>
        <w:t xml:space="preserve">web page </w:t>
      </w:r>
      <w:r w:rsidR="00193598">
        <w:t xml:space="preserve">for instructions on how to access </w:t>
      </w:r>
      <w:r>
        <w:t xml:space="preserve">and navigate the </w:t>
      </w:r>
      <w:proofErr w:type="spellStart"/>
      <w:r w:rsidR="00193598">
        <w:t>Respondus</w:t>
      </w:r>
      <w:proofErr w:type="spellEnd"/>
      <w:r w:rsidR="00193598">
        <w:t xml:space="preserve"> Monitor assessment results.</w:t>
      </w:r>
    </w:p>
    <w:p w14:paraId="510EA39A" w14:textId="03CF67DA" w:rsidR="00193598" w:rsidRDefault="00193598" w:rsidP="00531E14">
      <w:pPr>
        <w:pStyle w:val="Heading2"/>
        <w:pBdr>
          <w:top w:val="single" w:sz="4" w:space="10" w:color="BFBFBF" w:themeColor="background1" w:themeShade="BF"/>
        </w:pBdr>
      </w:pPr>
      <w:r>
        <w:t xml:space="preserve">Review </w:t>
      </w:r>
      <w:r w:rsidR="00780553">
        <w:t>r</w:t>
      </w:r>
      <w:r>
        <w:t>ecommendations:</w:t>
      </w:r>
    </w:p>
    <w:p w14:paraId="39A7338C" w14:textId="72B5011B" w:rsidR="00193598" w:rsidRDefault="00760A43" w:rsidP="00531E14">
      <w:pPr>
        <w:pStyle w:val="ListParagraph"/>
        <w:numPr>
          <w:ilvl w:val="0"/>
          <w:numId w:val="3"/>
        </w:numPr>
      </w:pPr>
      <w:r>
        <w:t>New a</w:t>
      </w:r>
      <w:r w:rsidR="00193598">
        <w:t xml:space="preserve">ssessment results </w:t>
      </w:r>
      <w:r w:rsidR="00780553">
        <w:t xml:space="preserve">should be reviewed </w:t>
      </w:r>
      <w:r w:rsidR="00193598" w:rsidRPr="004E34FB">
        <w:rPr>
          <w:b/>
          <w:bCs/>
        </w:rPr>
        <w:t>within 48 hours</w:t>
      </w:r>
      <w:r w:rsidR="00193598">
        <w:t>.</w:t>
      </w:r>
    </w:p>
    <w:p w14:paraId="3B5F5027" w14:textId="45F72D6B" w:rsidR="00193598" w:rsidRDefault="00DB4EEB" w:rsidP="00531E14">
      <w:pPr>
        <w:pStyle w:val="ListParagraph"/>
        <w:numPr>
          <w:ilvl w:val="0"/>
          <w:numId w:val="3"/>
        </w:numPr>
      </w:pPr>
      <w:r>
        <w:t>Be sure to c</w:t>
      </w:r>
      <w:r w:rsidR="00193598">
        <w:t>heck “Reviewed” for all completed reviews.</w:t>
      </w:r>
    </w:p>
    <w:p w14:paraId="369643A7" w14:textId="10BCE14C" w:rsidR="00DB4EEB" w:rsidRDefault="00DB4EEB" w:rsidP="00531E14">
      <w:pPr>
        <w:pStyle w:val="ListParagraph"/>
        <w:numPr>
          <w:ilvl w:val="0"/>
          <w:numId w:val="3"/>
        </w:numPr>
      </w:pPr>
      <w:r>
        <w:t>S</w:t>
      </w:r>
      <w:r>
        <w:t>tudent</w:t>
      </w:r>
      <w:r>
        <w:t xml:space="preserve"> </w:t>
      </w:r>
      <w:r>
        <w:t>flagged with a High Review Priority must be checked by faculty or designated proctoring review staff.</w:t>
      </w:r>
    </w:p>
    <w:p w14:paraId="31A1CFA5" w14:textId="4F1C043C" w:rsidR="00780553" w:rsidRDefault="00193598" w:rsidP="00531E14">
      <w:pPr>
        <w:pStyle w:val="ListParagraph"/>
        <w:numPr>
          <w:ilvl w:val="0"/>
          <w:numId w:val="3"/>
        </w:numPr>
      </w:pPr>
      <w:r>
        <w:t>For each student that is reviewed, indicate in the notes section whether or not a violation occurred by entering “Violation”</w:t>
      </w:r>
      <w:r w:rsidR="00780553">
        <w:t xml:space="preserve"> in the notes section.</w:t>
      </w:r>
    </w:p>
    <w:p w14:paraId="0C490685" w14:textId="77777777" w:rsidR="00531E14" w:rsidRDefault="00193598" w:rsidP="00531E14">
      <w:pPr>
        <w:pStyle w:val="ListParagraph"/>
        <w:numPr>
          <w:ilvl w:val="0"/>
          <w:numId w:val="3"/>
        </w:numPr>
      </w:pPr>
      <w:r>
        <w:t>For student</w:t>
      </w:r>
      <w:r w:rsidR="00DB4EEB">
        <w:t>s</w:t>
      </w:r>
      <w:r>
        <w:t xml:space="preserve"> </w:t>
      </w:r>
      <w:r w:rsidR="00780553">
        <w:t xml:space="preserve">that require </w:t>
      </w:r>
      <w:r>
        <w:t>further faculty review, enter “Faculty Review” in the notes section.</w:t>
      </w:r>
    </w:p>
    <w:p w14:paraId="60FBF17C" w14:textId="7FC28BC6" w:rsidR="00193598" w:rsidRDefault="004E34FB" w:rsidP="00531E14">
      <w:pPr>
        <w:pStyle w:val="ListParagraph"/>
        <w:numPr>
          <w:ilvl w:val="1"/>
          <w:numId w:val="3"/>
        </w:numPr>
      </w:pPr>
      <w:r>
        <w:t>The f</w:t>
      </w:r>
      <w:r w:rsidR="00193598">
        <w:t>aculty</w:t>
      </w:r>
      <w:r>
        <w:t xml:space="preserve"> reviewer will</w:t>
      </w:r>
      <w:r w:rsidR="00531E14">
        <w:t xml:space="preserve"> indicate</w:t>
      </w:r>
      <w:r w:rsidR="00D77791">
        <w:t xml:space="preserve"> </w:t>
      </w:r>
      <w:r w:rsidR="00193598">
        <w:t>if</w:t>
      </w:r>
      <w:r w:rsidR="00193598">
        <w:t xml:space="preserve"> </w:t>
      </w:r>
      <w:r w:rsidR="00780553">
        <w:t xml:space="preserve">a </w:t>
      </w:r>
      <w:r w:rsidR="00193598">
        <w:t xml:space="preserve">violation </w:t>
      </w:r>
      <w:r w:rsidR="00D77791">
        <w:t xml:space="preserve">has </w:t>
      </w:r>
      <w:r w:rsidR="00193598">
        <w:t>occurred</w:t>
      </w:r>
      <w:r w:rsidR="00D77791">
        <w:t xml:space="preserve"> </w:t>
      </w:r>
      <w:r w:rsidR="00193598">
        <w:t>by entering “Violation” in the notes section</w:t>
      </w:r>
      <w:r>
        <w:t xml:space="preserve"> for that student</w:t>
      </w:r>
      <w:r w:rsidR="00193598">
        <w:t>.</w:t>
      </w:r>
    </w:p>
    <w:p w14:paraId="1A6DCE4E" w14:textId="0D31B39A" w:rsidR="00193598" w:rsidRPr="00531E14" w:rsidRDefault="00193598" w:rsidP="00531E14">
      <w:pPr>
        <w:pStyle w:val="Heading3"/>
      </w:pPr>
      <w:r>
        <w:t xml:space="preserve">After reviews are complete, faculty </w:t>
      </w:r>
      <w:r w:rsidR="00531E14">
        <w:t>will</w:t>
      </w:r>
      <w:r>
        <w:t xml:space="preserve"> take appropriate actions to address any observed violations.</w:t>
      </w:r>
    </w:p>
    <w:p w14:paraId="01904AC0" w14:textId="77777777" w:rsidR="00193598" w:rsidRDefault="00193598" w:rsidP="00193598">
      <w:pPr>
        <w:shd w:val="clear" w:color="auto" w:fill="FFFFFF"/>
        <w:spacing w:after="240"/>
        <w:rPr>
          <w:rFonts w:ascii="Roboto" w:eastAsia="Roboto" w:hAnsi="Roboto" w:cs="Roboto"/>
          <w:color w:val="263238"/>
          <w:szCs w:val="24"/>
        </w:rPr>
      </w:pPr>
    </w:p>
    <w:p w14:paraId="17905502" w14:textId="77777777" w:rsidR="00193598" w:rsidRDefault="00193598" w:rsidP="00193598">
      <w:pPr>
        <w:shd w:val="clear" w:color="auto" w:fill="FFFFFF"/>
        <w:spacing w:after="240"/>
        <w:rPr>
          <w:rFonts w:ascii="Roboto" w:eastAsia="Roboto" w:hAnsi="Roboto" w:cs="Roboto"/>
          <w:color w:val="263238"/>
          <w:szCs w:val="24"/>
        </w:rPr>
      </w:pPr>
    </w:p>
    <w:p w14:paraId="00000017" w14:textId="77777777" w:rsidR="009723A1" w:rsidRDefault="009723A1" w:rsidP="0020231A"/>
    <w:p w14:paraId="2A215CEF" w14:textId="77777777" w:rsidR="0020231A" w:rsidRDefault="0020231A"/>
    <w:sectPr w:rsidR="0020231A" w:rsidSect="00270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1C724" w14:textId="77777777" w:rsidR="00CE4B3E" w:rsidRDefault="00CE4B3E">
      <w:pPr>
        <w:spacing w:before="0" w:after="0" w:line="240" w:lineRule="auto"/>
      </w:pPr>
      <w:r>
        <w:separator/>
      </w:r>
    </w:p>
  </w:endnote>
  <w:endnote w:type="continuationSeparator" w:id="0">
    <w:p w14:paraId="3FEFE1B3" w14:textId="77777777" w:rsidR="00CE4B3E" w:rsidRDefault="00CE4B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03BEC" w14:textId="77777777" w:rsidR="00193598" w:rsidRDefault="00193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FC193" w14:textId="1991EDE2" w:rsidR="00392D13" w:rsidRPr="0020231A" w:rsidRDefault="0020231A" w:rsidP="0020231A">
    <w:pPr>
      <w:pStyle w:val="Footer"/>
      <w:tabs>
        <w:tab w:val="clear" w:pos="4680"/>
        <w:tab w:val="clear" w:pos="9360"/>
        <w:tab w:val="right" w:pos="10080"/>
      </w:tabs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Last updated: </w:t>
    </w:r>
    <w:r w:rsidRPr="0020231A">
      <w:rPr>
        <w:rFonts w:asciiTheme="majorHAnsi" w:hAnsiTheme="majorHAnsi" w:cstheme="majorHAnsi"/>
        <w:sz w:val="20"/>
        <w:szCs w:val="20"/>
      </w:rPr>
      <w:fldChar w:fldCharType="begin"/>
    </w:r>
    <w:r w:rsidRPr="0020231A">
      <w:rPr>
        <w:rFonts w:asciiTheme="majorHAnsi" w:hAnsiTheme="majorHAnsi" w:cstheme="majorHAnsi"/>
        <w:sz w:val="20"/>
        <w:szCs w:val="20"/>
      </w:rPr>
      <w:instrText xml:space="preserve"> DATE \@ "M/d/yy" </w:instrText>
    </w:r>
    <w:r w:rsidRPr="0020231A">
      <w:rPr>
        <w:rFonts w:asciiTheme="majorHAnsi" w:hAnsiTheme="majorHAnsi" w:cstheme="majorHAnsi"/>
        <w:sz w:val="20"/>
        <w:szCs w:val="20"/>
      </w:rPr>
      <w:fldChar w:fldCharType="separate"/>
    </w:r>
    <w:r w:rsidR="00193598">
      <w:rPr>
        <w:rFonts w:asciiTheme="majorHAnsi" w:hAnsiTheme="majorHAnsi" w:cstheme="majorHAnsi"/>
        <w:noProof/>
        <w:sz w:val="20"/>
        <w:szCs w:val="20"/>
      </w:rPr>
      <w:t>8/17/20</w:t>
    </w:r>
    <w:r w:rsidRPr="0020231A">
      <w:rPr>
        <w:rFonts w:asciiTheme="majorHAnsi" w:hAnsiTheme="majorHAnsi" w:cstheme="majorHAnsi"/>
        <w:sz w:val="20"/>
        <w:szCs w:val="20"/>
      </w:rPr>
      <w:fldChar w:fldCharType="end"/>
    </w:r>
    <w:r w:rsidRPr="0020231A">
      <w:rPr>
        <w:rFonts w:asciiTheme="majorHAnsi" w:hAnsiTheme="majorHAnsi" w:cstheme="majorHAnsi"/>
        <w:sz w:val="20"/>
        <w:szCs w:val="20"/>
      </w:rPr>
      <w:tab/>
      <w:t xml:space="preserve">Page </w:t>
    </w:r>
    <w:r w:rsidRPr="0020231A">
      <w:rPr>
        <w:rFonts w:asciiTheme="majorHAnsi" w:hAnsiTheme="majorHAnsi" w:cstheme="majorHAnsi"/>
        <w:sz w:val="20"/>
        <w:szCs w:val="20"/>
      </w:rPr>
      <w:fldChar w:fldCharType="begin"/>
    </w:r>
    <w:r w:rsidRPr="0020231A">
      <w:rPr>
        <w:rFonts w:asciiTheme="majorHAnsi" w:hAnsiTheme="majorHAnsi" w:cstheme="majorHAnsi"/>
        <w:sz w:val="20"/>
        <w:szCs w:val="20"/>
      </w:rPr>
      <w:instrText xml:space="preserve"> PAGE </w:instrText>
    </w:r>
    <w:r w:rsidRPr="0020231A">
      <w:rPr>
        <w:rFonts w:asciiTheme="majorHAnsi" w:hAnsiTheme="majorHAnsi" w:cstheme="majorHAnsi"/>
        <w:sz w:val="20"/>
        <w:szCs w:val="20"/>
      </w:rPr>
      <w:fldChar w:fldCharType="separate"/>
    </w:r>
    <w:r w:rsidRPr="0020231A">
      <w:rPr>
        <w:rFonts w:asciiTheme="majorHAnsi" w:hAnsiTheme="majorHAnsi" w:cstheme="majorHAnsi"/>
        <w:noProof/>
        <w:sz w:val="20"/>
        <w:szCs w:val="20"/>
      </w:rPr>
      <w:t>1</w:t>
    </w:r>
    <w:r w:rsidRPr="0020231A">
      <w:rPr>
        <w:rFonts w:asciiTheme="majorHAnsi" w:hAnsiTheme="majorHAnsi" w:cstheme="majorHAnsi"/>
        <w:sz w:val="20"/>
        <w:szCs w:val="20"/>
      </w:rPr>
      <w:fldChar w:fldCharType="end"/>
    </w:r>
    <w:r w:rsidRPr="0020231A">
      <w:rPr>
        <w:rFonts w:asciiTheme="majorHAnsi" w:hAnsiTheme="majorHAnsi" w:cstheme="majorHAnsi"/>
        <w:sz w:val="20"/>
        <w:szCs w:val="20"/>
      </w:rPr>
      <w:tab/>
    </w:r>
  </w:p>
  <w:p w14:paraId="6F197EB7" w14:textId="77777777" w:rsidR="0020231A" w:rsidRDefault="002023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DD82" w14:textId="77777777" w:rsidR="00193598" w:rsidRDefault="00193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3855C" w14:textId="77777777" w:rsidR="00CE4B3E" w:rsidRDefault="00CE4B3E">
      <w:pPr>
        <w:spacing w:before="0" w:after="0" w:line="240" w:lineRule="auto"/>
      </w:pPr>
      <w:r>
        <w:separator/>
      </w:r>
    </w:p>
  </w:footnote>
  <w:footnote w:type="continuationSeparator" w:id="0">
    <w:p w14:paraId="1179E287" w14:textId="77777777" w:rsidR="00CE4B3E" w:rsidRDefault="00CE4B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01CC" w14:textId="77777777" w:rsidR="00392D13" w:rsidRDefault="0039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A8E43" w14:textId="6F4D6519" w:rsidR="00392D13" w:rsidRDefault="00E924E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BB6ED0" wp14:editId="62C955DD">
          <wp:simplePos x="0" y="0"/>
          <wp:positionH relativeFrom="column">
            <wp:posOffset>4316730</wp:posOffset>
          </wp:positionH>
          <wp:positionV relativeFrom="paragraph">
            <wp:posOffset>-259080</wp:posOffset>
          </wp:positionV>
          <wp:extent cx="2757805" cy="3143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SN-logo-horizontal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2163B" wp14:editId="71A4F607">
              <wp:simplePos x="0" y="0"/>
              <wp:positionH relativeFrom="column">
                <wp:posOffset>-482600</wp:posOffset>
              </wp:positionH>
              <wp:positionV relativeFrom="paragraph">
                <wp:posOffset>-444500</wp:posOffset>
              </wp:positionV>
              <wp:extent cx="7773670" cy="6477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647700"/>
                      </a:xfrm>
                      <a:prstGeom prst="rect">
                        <a:avLst/>
                      </a:prstGeom>
                      <a:solidFill>
                        <a:srgbClr val="00274C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C7034" id="Rectangle 4" o:spid="_x0000_s1026" style="position:absolute;margin-left:-38pt;margin-top:-35pt;width:612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" fillcolor="#00274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9550" w14:textId="77777777" w:rsidR="00392D13" w:rsidRDefault="00392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49FD"/>
    <w:multiLevelType w:val="multilevel"/>
    <w:tmpl w:val="58DA367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90C6D5C"/>
    <w:multiLevelType w:val="hybridMultilevel"/>
    <w:tmpl w:val="7564F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10E79"/>
    <w:multiLevelType w:val="hybridMultilevel"/>
    <w:tmpl w:val="C366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A1"/>
    <w:rsid w:val="00193598"/>
    <w:rsid w:val="0020231A"/>
    <w:rsid w:val="00270A78"/>
    <w:rsid w:val="00392D13"/>
    <w:rsid w:val="003D7713"/>
    <w:rsid w:val="004E34FB"/>
    <w:rsid w:val="00531E14"/>
    <w:rsid w:val="005A2AC7"/>
    <w:rsid w:val="006B5648"/>
    <w:rsid w:val="00760A43"/>
    <w:rsid w:val="00780553"/>
    <w:rsid w:val="009723A1"/>
    <w:rsid w:val="00BF2346"/>
    <w:rsid w:val="00CE4B3E"/>
    <w:rsid w:val="00D77791"/>
    <w:rsid w:val="00DB4EEB"/>
    <w:rsid w:val="00E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0FBD7"/>
  <w15:docId w15:val="{2F1452A9-142A-7649-848F-62F6B2B5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13"/>
    <w:pPr>
      <w:spacing w:before="40" w:after="120" w:line="360" w:lineRule="exact"/>
      <w:contextualSpacing/>
    </w:pPr>
    <w:rPr>
      <w:rFonts w:ascii="Avenir Light" w:hAnsi="Avenir Light"/>
      <w:sz w:val="24"/>
    </w:rPr>
  </w:style>
  <w:style w:type="paragraph" w:styleId="Heading1">
    <w:name w:val="heading 1"/>
    <w:basedOn w:val="Normal"/>
    <w:next w:val="Normal"/>
    <w:uiPriority w:val="9"/>
    <w:qFormat/>
    <w:rsid w:val="00270A78"/>
    <w:pPr>
      <w:keepNext/>
      <w:keepLines/>
      <w:spacing w:before="400" w:line="400" w:lineRule="exact"/>
      <w:outlineLvl w:val="0"/>
    </w:pPr>
    <w:rPr>
      <w:rFonts w:ascii="Avenir Black" w:hAnsi="Avenir Black"/>
      <w:b/>
      <w:color w:val="00274C"/>
      <w:sz w:val="28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F2346"/>
    <w:pPr>
      <w:keepNext/>
      <w:keepLines/>
      <w:spacing w:before="360"/>
      <w:outlineLvl w:val="1"/>
    </w:pPr>
    <w:rPr>
      <w:rFonts w:ascii="Avenir Medium" w:hAnsi="Avenir Medium"/>
      <w:color w:val="03B1B1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D7713"/>
    <w:pPr>
      <w:keepNext/>
      <w:keepLines/>
      <w:spacing w:before="200" w:after="80"/>
      <w:outlineLvl w:val="2"/>
    </w:pPr>
    <w:rPr>
      <w:rFonts w:ascii="Avenir Book" w:hAnsi="Avenir Book"/>
      <w:b/>
      <w:color w:val="434343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hAnsi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2D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13"/>
  </w:style>
  <w:style w:type="paragraph" w:styleId="Footer">
    <w:name w:val="footer"/>
    <w:basedOn w:val="Normal"/>
    <w:link w:val="FooterChar"/>
    <w:uiPriority w:val="99"/>
    <w:unhideWhenUsed/>
    <w:rsid w:val="00392D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13"/>
  </w:style>
  <w:style w:type="paragraph" w:styleId="NoSpacing">
    <w:name w:val="No Spacing"/>
    <w:uiPriority w:val="1"/>
    <w:qFormat/>
    <w:rsid w:val="006B5648"/>
    <w:pPr>
      <w:spacing w:line="240" w:lineRule="auto"/>
    </w:pPr>
    <w:rPr>
      <w:rFonts w:ascii="Avenir Book" w:hAnsi="Avenir Book"/>
      <w:sz w:val="24"/>
    </w:rPr>
  </w:style>
  <w:style w:type="paragraph" w:styleId="ListParagraph">
    <w:name w:val="List Paragraph"/>
    <w:basedOn w:val="Normal"/>
    <w:uiPriority w:val="34"/>
    <w:qFormat/>
    <w:rsid w:val="001935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.respondus.com/monitor-re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Newhouse, William</cp:lastModifiedBy>
  <cp:revision>11</cp:revision>
  <dcterms:created xsi:type="dcterms:W3CDTF">2020-08-17T15:56:00Z</dcterms:created>
  <dcterms:modified xsi:type="dcterms:W3CDTF">2020-08-17T18:43:00Z</dcterms:modified>
</cp:coreProperties>
</file>